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6716">
      <w:pPr>
        <w:pStyle w:val="printredaction-line"/>
        <w:rPr>
          <w:rFonts w:ascii="Georgia" w:hAnsi="Georgia"/>
        </w:rPr>
      </w:pPr>
      <w:r>
        <w:rPr>
          <w:rFonts w:ascii="Georgia" w:hAnsi="Georgia"/>
        </w:rPr>
        <w:t>Редакция от 3 сен 2016</w:t>
      </w:r>
    </w:p>
    <w:p w:rsidR="00000000" w:rsidRDefault="00086716">
      <w:pPr>
        <w:divId w:val="57686386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Минтруда России от 05.08.2016 № 422н</w:t>
      </w:r>
    </w:p>
    <w:p w:rsidR="00000000" w:rsidRPr="007C2260" w:rsidRDefault="00086716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</w:t>
      </w:r>
      <w:r>
        <w:rPr>
          <w:rFonts w:ascii="Georgia" w:eastAsia="Times New Roman" w:hAnsi="Georgia"/>
        </w:rPr>
        <w:t>, утвержденный приказом Министерства труда и социальной защиты Российской Федерации от 18 октября 2013 года № 544н</w:t>
      </w:r>
      <w:bookmarkStart w:id="0" w:name="_GoBack"/>
      <w:bookmarkEnd w:id="0"/>
    </w:p>
    <w:p w:rsidR="00000000" w:rsidRDefault="00086716">
      <w:pPr>
        <w:spacing w:after="223"/>
        <w:jc w:val="both"/>
        <w:divId w:val="867068156"/>
      </w:pPr>
      <w:r>
        <w:rPr>
          <w:rFonts w:ascii="Georgia" w:hAnsi="Georgia"/>
        </w:rPr>
        <w:t>Приказываю:</w:t>
      </w:r>
      <w:r>
        <w:br/>
      </w:r>
      <w:r>
        <w:br/>
      </w:r>
      <w:proofErr w:type="gramStart"/>
      <w:r>
        <w:t xml:space="preserve">Внести следующие изменения в </w:t>
      </w:r>
      <w:hyperlink r:id="rId5" w:anchor="/document/99/499053710/XA00LUO2M6/" w:history="1">
        <w:r>
          <w:rPr>
            <w:rStyle w:val="a3"/>
          </w:rPr>
          <w:t>профессиональный стандар</w:t>
        </w:r>
        <w:r>
          <w:rPr>
            <w:rStyle w:val="a3"/>
          </w:rPr>
          <w:t>т "Педагог (педагогическая деятельность в дошкольном, начальном общем, основном общем, среднем общем образовании) (воспитатель, учитель)"</w:t>
        </w:r>
      </w:hyperlink>
      <w:r>
        <w:t xml:space="preserve">, утвержденный </w:t>
      </w:r>
      <w:hyperlink r:id="rId6" w:anchor="/document/99/499053710/" w:history="1">
        <w:r>
          <w:rPr>
            <w:rStyle w:val="a3"/>
          </w:rPr>
          <w:t xml:space="preserve">приказом Министерства труда и социальной </w:t>
        </w:r>
        <w:r>
          <w:rPr>
            <w:rStyle w:val="a3"/>
          </w:rPr>
          <w:t>защиты Российской Федерации от 18 октября 2013 года № 544н</w:t>
        </w:r>
      </w:hyperlink>
      <w:r>
        <w:t xml:space="preserve"> (зарегистрирован Министерством юстиции Российской Федерации 6 декабря 2013 года, регистрационный № 30550), с изменением, внесенным </w:t>
      </w:r>
      <w:hyperlink r:id="rId7" w:anchor="/document/99/420247317/" w:history="1">
        <w:r>
          <w:rPr>
            <w:rStyle w:val="a3"/>
          </w:rPr>
          <w:t>при</w:t>
        </w:r>
        <w:r>
          <w:rPr>
            <w:rStyle w:val="a3"/>
          </w:rPr>
          <w:t>казом Министерства труда и социальной защиты Российской Федерации от 25 декабря</w:t>
        </w:r>
        <w:proofErr w:type="gramEnd"/>
      </w:hyperlink>
    </w:p>
    <w:p w:rsidR="00000000" w:rsidRDefault="00086716">
      <w:pPr>
        <w:divId w:val="867068156"/>
        <w:rPr>
          <w:rStyle w:val="a3"/>
          <w:rFonts w:eastAsia="Times New Roman"/>
          <w:color w:val="000000"/>
          <w:u w:val="single"/>
        </w:rPr>
      </w:pPr>
      <w:hyperlink r:id="rId8" w:anchor="/document/99/420247317/" w:history="1">
        <w:r>
          <w:rPr>
            <w:rStyle w:val="a3"/>
            <w:rFonts w:ascii="Georgia" w:hAnsi="Georgia"/>
            <w:color w:val="000000"/>
            <w:u w:val="single"/>
          </w:rPr>
          <w:t xml:space="preserve"> 2014 года № 1115н</w:t>
        </w:r>
        <w:r>
          <w:rPr>
            <w:rStyle w:val="a3"/>
            <w:rFonts w:eastAsia="Times New Roman"/>
            <w:color w:val="000000"/>
            <w:u w:val="single"/>
          </w:rPr>
          <w:t xml:space="preserve"> </w:t>
        </w:r>
      </w:hyperlink>
    </w:p>
    <w:p w:rsidR="00000000" w:rsidRDefault="00086716">
      <w:pPr>
        <w:divId w:val="867068156"/>
        <w:rPr>
          <w:rStyle w:val="a3"/>
          <w:color w:val="000000"/>
          <w:u w:val="single"/>
        </w:rPr>
      </w:pPr>
      <w:hyperlink r:id="rId9" w:anchor="/document/99/420247317/" w:history="1">
        <w:hyperlink r:id="rId10" w:anchor="/document/99/420247317/" w:history="1">
          <w:r>
            <w:rPr>
              <w:rStyle w:val="a3"/>
              <w:rFonts w:ascii="Georgia" w:hAnsi="Georgia"/>
              <w:color w:val="000000"/>
              <w:u w:val="single"/>
            </w:rPr>
            <w:t xml:space="preserve"> (зарегистрирован Министерством юстиции Российской Федерации 19 февраля 2015 года, регистрационный № 36091):</w:t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Style w:val="a3"/>
              <w:rFonts w:eastAsia="Times New Roman"/>
              <w:color w:val="000000"/>
              <w:u w:val="single"/>
            </w:rPr>
            <w:t xml:space="preserve">наименование </w:t>
          </w:r>
          <w:hyperlink r:id="rId11" w:anchor="/document/99/499053710/XA00LUO2M6/" w:history="1">
            <w:r>
              <w:rPr>
                <w:rStyle w:val="a3"/>
                <w:rFonts w:eastAsia="Times New Roman"/>
                <w:color w:val="0000FF"/>
                <w:u w:val="single"/>
              </w:rPr>
              <w:t>профессионального стандарт</w:t>
            </w:r>
            <w:r>
              <w:rPr>
                <w:rStyle w:val="a3"/>
                <w:rFonts w:eastAsia="Times New Roman"/>
                <w:color w:val="0000FF"/>
                <w:u w:val="single"/>
              </w:rPr>
              <w:t>а</w:t>
            </w:r>
          </w:hyperlink>
          <w:r>
            <w:rPr>
              <w:rStyle w:val="a3"/>
              <w:rFonts w:eastAsia="Times New Roman"/>
              <w:color w:val="000000"/>
              <w:u w:val="single"/>
            </w:rPr>
            <w:t xml:space="preserve"> изложить в следующей редакции</w:t>
          </w:r>
          <w:r>
            <w:rPr>
              <w:rStyle w:val="a3"/>
              <w:rFonts w:eastAsia="Times New Roman"/>
              <w:color w:val="000000"/>
              <w:u w:val="single"/>
            </w:rPr>
            <w:t>:</w:t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Style w:val="a3"/>
              <w:rFonts w:eastAsia="Times New Roman"/>
              <w:color w:val="000000"/>
              <w:u w:val="single"/>
            </w:rPr>
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</w:r>
          <w:r>
            <w:rPr>
              <w:rStyle w:val="a3"/>
              <w:rFonts w:eastAsia="Times New Roman"/>
              <w:color w:val="000000"/>
              <w:u w:val="single"/>
            </w:rPr>
            <w:t>;</w:t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Fonts w:eastAsia="Times New Roman"/>
              <w:color w:val="000000"/>
              <w:u w:val="single"/>
            </w:rPr>
            <w:br/>
          </w:r>
          <w:r>
            <w:rPr>
              <w:rStyle w:val="a3"/>
              <w:rFonts w:eastAsia="Times New Roman"/>
              <w:color w:val="000000"/>
              <w:u w:val="single"/>
            </w:rPr>
            <w:t xml:space="preserve">в </w:t>
          </w:r>
          <w:hyperlink r:id="rId12" w:anchor="/document/99/499053710/XA00M2O2MP/" w:history="1">
            <w:r>
              <w:rPr>
                <w:rStyle w:val="a3"/>
                <w:rFonts w:eastAsia="Times New Roman"/>
                <w:color w:val="0000FF"/>
                <w:u w:val="single"/>
              </w:rPr>
              <w:t>подразделах 3.1</w:t>
            </w:r>
          </w:hyperlink>
          <w:r>
            <w:rPr>
              <w:rStyle w:val="a3"/>
              <w:rFonts w:eastAsia="Times New Roman"/>
              <w:color w:val="000000"/>
              <w:u w:val="single"/>
            </w:rPr>
            <w:t xml:space="preserve"> и </w:t>
          </w:r>
          <w:hyperlink r:id="rId13" w:anchor="/document/99/499053710/XA00M5Q2MD/" w:history="1">
            <w:r>
              <w:rPr>
                <w:rStyle w:val="a3"/>
                <w:rFonts w:eastAsia="Times New Roman"/>
                <w:color w:val="0000FF"/>
                <w:u w:val="single"/>
              </w:rPr>
              <w:t>3.2 "Обобщенная трудовая функция" раздела III "Характеристика обобщенных трудовых функций"</w:t>
            </w:r>
          </w:hyperlink>
          <w:r>
            <w:rPr>
              <w:rStyle w:val="a3"/>
              <w:rFonts w:eastAsia="Times New Roman"/>
              <w:color w:val="000000"/>
              <w:u w:val="single"/>
            </w:rPr>
            <w:t xml:space="preserve"> позицию "Требования к образованию и обучению" </w:t>
          </w:r>
          <w:r>
            <w:rPr>
              <w:rStyle w:val="a3"/>
              <w:rFonts w:eastAsia="Times New Roman"/>
              <w:color w:val="000000"/>
              <w:u w:val="single"/>
            </w:rPr>
            <w:t>изложить в следующей редакции</w:t>
          </w:r>
          <w:r>
            <w:rPr>
              <w:rStyle w:val="a3"/>
              <w:rFonts w:eastAsia="Times New Roman"/>
              <w:color w:val="000000"/>
              <w:u w:val="single"/>
            </w:rPr>
            <w:t>:</w:t>
          </w:r>
        </w:hyperlink>
      </w:hyperlink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80"/>
        <w:gridCol w:w="6875"/>
      </w:tblGrid>
      <w:tr w:rsidR="00000000">
        <w:trPr>
          <w:divId w:val="1487742773"/>
        </w:trPr>
        <w:tc>
          <w:tcPr>
            <w:tcW w:w="3142" w:type="dxa"/>
            <w:vAlign w:val="center"/>
            <w:hideMark/>
          </w:tcPr>
          <w:p w:rsidR="00000000" w:rsidRDefault="000867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6" w:type="dxa"/>
            <w:vAlign w:val="center"/>
            <w:hideMark/>
          </w:tcPr>
          <w:p w:rsidR="00000000" w:rsidRDefault="000867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87742773"/>
        </w:trPr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pStyle w:val="formattext"/>
              <w:rPr>
                <w:rStyle w:val="a3"/>
                <w:color w:val="000000"/>
                <w:u w:val="single"/>
              </w:rPr>
            </w:pPr>
            <w:hyperlink r:id="rId14" w:anchor="/document/99/420247317/" w:history="1">
              <w:hyperlink r:id="rId15" w:anchor="/document/99/499053710/XA00M5Q2MD/" w:history="1">
                <w:r>
                  <w:rPr>
                    <w:rStyle w:val="a3"/>
                    <w:color w:val="000000"/>
                    <w:u w:val="single"/>
                  </w:rPr>
                  <w:t>"</w:t>
                </w:r>
              </w:hyperlink>
            </w:hyperlink>
          </w:p>
        </w:tc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87742773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pStyle w:val="formattext"/>
              <w:rPr>
                <w:rStyle w:val="a3"/>
                <w:color w:val="000000"/>
                <w:u w:val="single"/>
              </w:rPr>
            </w:pPr>
            <w:hyperlink r:id="rId16" w:anchor="/document/99/499053710/XA00M5Q2MD/" w:history="1">
              <w:hyperlink r:id="rId17" w:anchor="/document/99/499053710/XA00M5Q2MD/" w:history="1">
                <w:r>
                  <w:rPr>
                    <w:rStyle w:val="a3"/>
                    <w:color w:val="000000"/>
                    <w:u w:val="single"/>
                  </w:rPr>
                  <w:t xml:space="preserve">Требования к образованию и обучению </w:t>
                </w:r>
              </w:hyperlink>
            </w:hyperlink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pStyle w:val="formattext"/>
            </w:pPr>
            <w:hyperlink r:id="rId18" w:anchor="/document/99/499053710/XA00M5Q2MD/" w:history="1">
              <w:hyperlink r:id="rId19" w:anchor="/document/99/499053710/XA00M5Q2MD/" w:history="1">
                <w:r>
                  <w:rPr>
                    <w:rStyle w:val="a3"/>
                    <w:color w:val="000000"/>
                    <w:u w:val="single"/>
                  </w:rPr>
    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</w:t>
                </w:r>
                <w:r>
                  <w:rPr>
                    <w:rStyle w:val="a3"/>
                    <w:color w:val="000000"/>
                    <w:u w:val="single"/>
                  </w:rPr>
                  <w:t>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    </w:r>
                <w:r>
                  <w:rPr>
                    <w:color w:val="000000"/>
                    <w:u w:val="single"/>
                  </w:rPr>
                  <w:br/>
                </w:r>
                <w:r>
                  <w:rPr>
                    <w:color w:val="000000"/>
                    <w:u w:val="single"/>
                  </w:rPr>
                  <w:br/>
                </w:r>
                <w:r>
                  <w:rPr>
                    <w:rStyle w:val="a3"/>
                    <w:color w:val="000000"/>
                    <w:u w:val="single"/>
                  </w:rPr>
                  <w:lastRenderedPageBreak/>
                  <w:t>Воспитатель: высшее образование или среднее про</w:t>
                </w:r>
                <w:r>
                  <w:rPr>
                    <w:rStyle w:val="a3"/>
                    <w:color w:val="000000"/>
                    <w:u w:val="single"/>
                  </w:rPr>
                  <w:t xml:space="preserve">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</w:t>
                </w:r>
                <w:r>
                  <w:rPr>
                    <w:rStyle w:val="a3"/>
                    <w:color w:val="000000"/>
                    <w:u w:val="single"/>
                  </w:rPr>
                  <w:t xml:space="preserve">дополнительное профессиональное образование по направлению деятельности в образовательной организации </w:t>
                </w:r>
              </w:hyperlink>
            </w:hyperlink>
          </w:p>
        </w:tc>
      </w:tr>
      <w:tr w:rsidR="00000000">
        <w:trPr>
          <w:divId w:val="1487742773"/>
        </w:trPr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86716">
            <w:pPr>
              <w:pStyle w:val="align-right"/>
              <w:rPr>
                <w:rStyle w:val="a3"/>
                <w:color w:val="000000"/>
                <w:u w:val="single"/>
              </w:rPr>
            </w:pPr>
            <w:hyperlink r:id="rId20" w:anchor="/document/99/499053710/XA00M5Q2MD/" w:history="1">
              <w:hyperlink r:id="rId21" w:anchor="/document/99/499053710/XA00M5Q2MD/" w:history="1">
                <w:r>
                  <w:rPr>
                    <w:rStyle w:val="a3"/>
                    <w:color w:val="000000"/>
                    <w:u w:val="single"/>
                  </w:rPr>
                  <w:t>".</w:t>
                </w:r>
              </w:hyperlink>
            </w:hyperlink>
          </w:p>
        </w:tc>
      </w:tr>
    </w:tbl>
    <w:p w:rsidR="00000000" w:rsidRDefault="00086716">
      <w:pPr>
        <w:pStyle w:val="align-right"/>
        <w:rPr>
          <w:rStyle w:val="a3"/>
          <w:color w:val="000000"/>
          <w:u w:val="single"/>
        </w:rPr>
      </w:pPr>
      <w:hyperlink r:id="rId22" w:anchor="/document/99/499053710/XA00M5Q2MD/" w:history="1">
        <w:hyperlink r:id="rId23" w:anchor="/document/99/499053710/XA00M5Q2MD/" w:history="1">
          <w:r>
            <w:rPr>
              <w:rStyle w:val="a3"/>
              <w:rFonts w:ascii="Georgia" w:hAnsi="Georgia"/>
              <w:color w:val="000000"/>
              <w:u w:val="single"/>
            </w:rPr>
            <w:t>Министр</w:t>
          </w:r>
          <w:r>
            <w:rPr>
              <w:rFonts w:ascii="Georgia" w:hAnsi="Georgia"/>
              <w:color w:val="000000"/>
              <w:u w:val="single"/>
            </w:rPr>
            <w:br/>
          </w:r>
          <w:r>
            <w:rPr>
              <w:rStyle w:val="a3"/>
              <w:rFonts w:ascii="Georgia" w:hAnsi="Georgia"/>
              <w:color w:val="000000"/>
              <w:u w:val="single"/>
            </w:rPr>
            <w:t>М.А.Топилин</w:t>
          </w:r>
        </w:hyperlink>
      </w:hyperlink>
    </w:p>
    <w:p w:rsidR="00000000" w:rsidRDefault="00086716">
      <w:pPr>
        <w:spacing w:after="223"/>
        <w:jc w:val="both"/>
        <w:rPr>
          <w:rStyle w:val="a3"/>
          <w:color w:val="000000"/>
          <w:u w:val="single"/>
        </w:rPr>
      </w:pPr>
      <w:hyperlink r:id="rId24" w:anchor="/document/99/499053710/XA00M5Q2MD/" w:history="1">
        <w:hyperlink r:id="rId25" w:anchor="/document/99/499053710/XA00M5Q2MD/" w:history="1">
          <w:r>
            <w:rPr>
              <w:rStyle w:val="a3"/>
              <w:rFonts w:ascii="Georgia" w:hAnsi="Georgia"/>
              <w:color w:val="000000"/>
              <w:u w:val="single"/>
            </w:rPr>
            <w:t>Зарегистрировано</w:t>
          </w:r>
          <w:r>
            <w:rPr>
              <w:rFonts w:ascii="Georgia" w:hAnsi="Georgia"/>
              <w:color w:val="000000"/>
              <w:u w:val="single"/>
            </w:rPr>
            <w:br/>
          </w:r>
          <w:r>
            <w:rPr>
              <w:rStyle w:val="a3"/>
              <w:rFonts w:ascii="Georgia" w:hAnsi="Georgia"/>
              <w:color w:val="000000"/>
              <w:u w:val="single"/>
            </w:rPr>
            <w:t>в Министерстве юстиции</w:t>
          </w:r>
          <w:r>
            <w:rPr>
              <w:rFonts w:ascii="Georgia" w:hAnsi="Georgia"/>
              <w:color w:val="000000"/>
              <w:u w:val="single"/>
            </w:rPr>
            <w:br/>
          </w:r>
          <w:r>
            <w:rPr>
              <w:rStyle w:val="a3"/>
              <w:rFonts w:ascii="Georgia" w:hAnsi="Georgia"/>
              <w:color w:val="000000"/>
              <w:u w:val="single"/>
            </w:rPr>
            <w:t>Российской Федерации</w:t>
          </w:r>
          <w:r>
            <w:rPr>
              <w:rFonts w:ascii="Georgia" w:hAnsi="Georgia"/>
              <w:color w:val="000000"/>
              <w:u w:val="single"/>
            </w:rPr>
            <w:br/>
          </w:r>
          <w:r>
            <w:rPr>
              <w:rStyle w:val="a3"/>
              <w:rFonts w:ascii="Georgia" w:hAnsi="Georgia"/>
              <w:color w:val="000000"/>
              <w:u w:val="single"/>
            </w:rPr>
            <w:t>23 августа 2016 года,</w:t>
          </w:r>
          <w:r>
            <w:rPr>
              <w:rFonts w:ascii="Georgia" w:hAnsi="Georgia"/>
              <w:color w:val="000000"/>
              <w:u w:val="single"/>
            </w:rPr>
            <w:br/>
          </w:r>
          <w:r>
            <w:rPr>
              <w:rStyle w:val="a3"/>
              <w:rFonts w:ascii="Georgia" w:hAnsi="Georgia"/>
              <w:color w:val="000000"/>
              <w:u w:val="single"/>
            </w:rPr>
            <w:t>регистрационный № 43326</w:t>
          </w:r>
          <w:r>
            <w:rPr>
              <w:color w:val="000000"/>
              <w:u w:val="single"/>
            </w:rPr>
            <w:br/>
          </w:r>
          <w:r>
            <w:rPr>
              <w:color w:val="000000"/>
              <w:u w:val="single"/>
            </w:rPr>
            <w:br/>
          </w:r>
          <w:r>
            <w:rPr>
              <w:color w:val="000000"/>
              <w:u w:val="single"/>
            </w:rPr>
            <w:br/>
          </w:r>
          <w:r>
            <w:rPr>
              <w:color w:val="000000"/>
              <w:u w:val="single"/>
            </w:rPr>
            <w:br/>
          </w:r>
          <w:r>
            <w:rPr>
              <w:color w:val="000000"/>
              <w:u w:val="single"/>
            </w:rPr>
            <w:br/>
          </w:r>
          <w:r>
            <w:rPr>
              <w:color w:val="000000"/>
              <w:u w:val="single"/>
            </w:rPr>
            <w:br/>
          </w:r>
        </w:hyperlink>
      </w:hyperlink>
    </w:p>
    <w:p w:rsidR="00086716" w:rsidRDefault="00086716">
      <w:pPr>
        <w:divId w:val="1266035213"/>
        <w:rPr>
          <w:rStyle w:val="a3"/>
          <w:rFonts w:ascii="Arial" w:eastAsia="Times New Roman" w:hAnsi="Arial" w:cs="Arial"/>
          <w:color w:val="000000"/>
          <w:sz w:val="20"/>
          <w:szCs w:val="20"/>
          <w:u w:val="single"/>
        </w:rPr>
      </w:pPr>
      <w:hyperlink r:id="rId26" w:anchor="/document/99/499053710/XA00M5Q2MD/" w:history="1">
        <w:hyperlink r:id="rId27" w:anchor="/document/99/499053710/XA00M5Q2MD/" w:history="1">
          <w:r>
            <w:rPr>
              <w:rStyle w:val="a3"/>
              <w:rFonts w:ascii="Arial" w:eastAsia="Times New Roman" w:hAnsi="Arial" w:cs="Arial"/>
              <w:color w:val="000000"/>
              <w:sz w:val="20"/>
              <w:szCs w:val="20"/>
              <w:u w:val="single"/>
            </w:rPr>
            <w:t>© Материал из Справочной системы «Образование»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u w:val="single"/>
            </w:rPr>
            <w:br/>
          </w:r>
          <w:r>
            <w:rPr>
              <w:rStyle w:val="a3"/>
              <w:rFonts w:ascii="Arial" w:eastAsia="Times New Roman" w:hAnsi="Arial" w:cs="Arial"/>
              <w:color w:val="000000"/>
              <w:sz w:val="20"/>
              <w:szCs w:val="20"/>
              <w:u w:val="single"/>
            </w:rPr>
            <w:t>1obraz.ru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u w:val="single"/>
            </w:rPr>
            <w:br/>
          </w:r>
          <w:r>
            <w:rPr>
              <w:rStyle w:val="a3"/>
              <w:rFonts w:ascii="Arial" w:eastAsia="Times New Roman" w:hAnsi="Arial" w:cs="Arial"/>
              <w:color w:val="000000"/>
              <w:sz w:val="20"/>
              <w:szCs w:val="20"/>
              <w:u w:val="single"/>
            </w:rPr>
            <w:t>Дата копирования: 20.01.2017</w:t>
          </w:r>
        </w:hyperlink>
      </w:hyperlink>
    </w:p>
    <w:sectPr w:rsidR="0008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86716"/>
    <w:rsid w:val="007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paragraph" w:customStyle="1" w:styleId="formattext">
    <w:name w:val="formattext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15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1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26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obraz.ru/" TargetMode="Externa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5" Type="http://schemas.openxmlformats.org/officeDocument/2006/relationships/hyperlink" Target="http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24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hyperlink" Target="http://1obraz.ru/" TargetMode="External"/><Relationship Id="rId23" Type="http://schemas.openxmlformats.org/officeDocument/2006/relationships/hyperlink" Target="http://1obra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hyperlink" Target="http://1obraz.ru/" TargetMode="External"/><Relationship Id="rId27" Type="http://schemas.openxmlformats.org/officeDocument/2006/relationships/hyperlink" Target="http://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2017-01-21T06:48:00Z</dcterms:created>
  <dcterms:modified xsi:type="dcterms:W3CDTF">2017-01-21T06:48:00Z</dcterms:modified>
</cp:coreProperties>
</file>